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434" w:rsidRPr="005A0F38" w:rsidRDefault="00232434">
      <w:pPr>
        <w:rPr>
          <w:sz w:val="36"/>
          <w:szCs w:val="36"/>
        </w:rPr>
      </w:pPr>
      <w:r w:rsidRPr="005A0F38">
        <w:rPr>
          <w:sz w:val="36"/>
          <w:szCs w:val="36"/>
        </w:rPr>
        <w:t xml:space="preserve">Get </w:t>
      </w:r>
      <w:r w:rsidR="005A0F38" w:rsidRPr="005A0F38">
        <w:rPr>
          <w:sz w:val="36"/>
          <w:szCs w:val="36"/>
        </w:rPr>
        <w:t xml:space="preserve">Free Online </w:t>
      </w:r>
      <w:r w:rsidRPr="005A0F38">
        <w:rPr>
          <w:sz w:val="36"/>
          <w:szCs w:val="36"/>
        </w:rPr>
        <w:t xml:space="preserve">Training </w:t>
      </w:r>
      <w:proofErr w:type="gramStart"/>
      <w:r w:rsidRPr="005A0F38">
        <w:rPr>
          <w:sz w:val="36"/>
          <w:szCs w:val="36"/>
        </w:rPr>
        <w:t>From</w:t>
      </w:r>
      <w:proofErr w:type="gramEnd"/>
      <w:r w:rsidRPr="005A0F38">
        <w:rPr>
          <w:sz w:val="36"/>
          <w:szCs w:val="36"/>
        </w:rPr>
        <w:t xml:space="preserve"> Westlaw</w:t>
      </w:r>
    </w:p>
    <w:p w:rsidR="00232434" w:rsidRDefault="00232434"/>
    <w:tbl>
      <w:tblPr>
        <w:tblW w:w="4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5598"/>
        <w:gridCol w:w="1890"/>
      </w:tblGrid>
      <w:tr w:rsidR="00232434" w:rsidRPr="00232434" w:rsidTr="00232434">
        <w:trPr>
          <w:trHeight w:val="840"/>
          <w:tblCellSpacing w:w="0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232434" w:rsidRPr="00232434" w:rsidRDefault="00232434" w:rsidP="0023243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232434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1. 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Use</w:t>
            </w:r>
            <w:r w:rsidRPr="00232434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your </w:t>
            </w:r>
            <w:r w:rsidRPr="00232434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  <w:t xml:space="preserve">Westlaw </w:t>
            </w:r>
            <w:proofErr w:type="spellStart"/>
            <w:r w:rsidRPr="00232434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  <w:t>OnePass</w:t>
            </w:r>
            <w:proofErr w:type="spellEnd"/>
            <w:r w:rsidRPr="00232434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  <w:t xml:space="preserve"> Password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32434" w:rsidRPr="00232434" w:rsidRDefault="00232434" w:rsidP="00232434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8"/>
                <w:szCs w:val="18"/>
              </w:rPr>
            </w:pPr>
          </w:p>
        </w:tc>
      </w:tr>
      <w:tr w:rsidR="00232434" w:rsidRPr="00232434" w:rsidTr="0023243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32434" w:rsidRPr="00232434" w:rsidRDefault="00232434" w:rsidP="00232434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8"/>
                <w:szCs w:val="18"/>
              </w:rPr>
            </w:pPr>
            <w:r w:rsidRPr="00232434">
              <w:rPr>
                <w:rFonts w:ascii="Verdana" w:eastAsia="Times New Roman" w:hAnsi="Verdana" w:cs="Times New Roman"/>
                <w:color w:val="000000"/>
                <w:sz w:val="21"/>
              </w:rPr>
              <w:t xml:space="preserve">2. Go to the </w:t>
            </w:r>
            <w:hyperlink r:id="rId5" w:tgtFrame="_blank" w:history="1">
              <w:r w:rsidRPr="00232434">
                <w:rPr>
                  <w:rFonts w:ascii="Verdana" w:eastAsia="Times New Roman" w:hAnsi="Verdana" w:cs="Times New Roman"/>
                  <w:color w:val="0000FF"/>
                  <w:sz w:val="21"/>
                  <w:u w:val="single"/>
                </w:rPr>
                <w:t>West eLearning Center</w:t>
              </w:r>
            </w:hyperlink>
            <w:r>
              <w:rPr>
                <w:rFonts w:ascii="Verdana" w:eastAsia="Times New Roman" w:hAnsi="Verdana" w:cs="Times New Roman"/>
                <w:color w:val="000000"/>
                <w:sz w:val="21"/>
              </w:rPr>
              <w:t xml:space="preserve"> (</w:t>
            </w:r>
            <w:r w:rsidRPr="00232434">
              <w:rPr>
                <w:rFonts w:ascii="Verdana" w:eastAsia="Times New Roman" w:hAnsi="Verdana" w:cs="Times New Roman"/>
                <w:color w:val="000000"/>
                <w:sz w:val="21"/>
              </w:rPr>
              <w:t>http://www.</w:t>
            </w:r>
            <w:r>
              <w:rPr>
                <w:rFonts w:ascii="Verdana" w:eastAsia="Times New Roman" w:hAnsi="Verdana" w:cs="Times New Roman"/>
                <w:color w:val="000000"/>
                <w:sz w:val="21"/>
              </w:rPr>
              <w:t>westelearning.com)</w:t>
            </w:r>
          </w:p>
        </w:tc>
        <w:tc>
          <w:tcPr>
            <w:tcW w:w="0" w:type="auto"/>
            <w:vAlign w:val="center"/>
            <w:hideMark/>
          </w:tcPr>
          <w:p w:rsidR="00232434" w:rsidRPr="00232434" w:rsidRDefault="00232434" w:rsidP="00232434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66"/>
                <w:sz w:val="18"/>
                <w:szCs w:val="18"/>
              </w:rPr>
              <w:drawing>
                <wp:inline distT="0" distB="0" distL="0" distR="0">
                  <wp:extent cx="1171575" cy="819150"/>
                  <wp:effectExtent l="19050" t="0" r="9525" b="0"/>
                  <wp:docPr id="31" name="Picture 31" descr="Go to West eLear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Go to West eLear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2434" w:rsidRPr="00232434" w:rsidTr="00232434">
        <w:trPr>
          <w:tblCellSpacing w:w="0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232434" w:rsidRPr="00232434" w:rsidRDefault="00232434" w:rsidP="00232434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8"/>
                <w:szCs w:val="18"/>
              </w:rPr>
            </w:pPr>
            <w:r w:rsidRPr="00232434">
              <w:rPr>
                <w:rFonts w:ascii="Verdana" w:eastAsia="Times New Roman" w:hAnsi="Verdana" w:cs="Times New Roman"/>
                <w:color w:val="000000"/>
                <w:sz w:val="21"/>
              </w:rPr>
              <w:t xml:space="preserve">3. Click on the "Use </w:t>
            </w:r>
            <w:proofErr w:type="spellStart"/>
            <w:r w:rsidRPr="00232434">
              <w:rPr>
                <w:rFonts w:ascii="Verdana" w:eastAsia="Times New Roman" w:hAnsi="Verdana" w:cs="Times New Roman"/>
                <w:color w:val="000000"/>
                <w:sz w:val="21"/>
              </w:rPr>
              <w:t>OnePass</w:t>
            </w:r>
            <w:proofErr w:type="spellEnd"/>
            <w:r w:rsidRPr="00232434">
              <w:rPr>
                <w:rFonts w:ascii="Verdana" w:eastAsia="Times New Roman" w:hAnsi="Verdana" w:cs="Times New Roman"/>
                <w:color w:val="000000"/>
                <w:sz w:val="21"/>
              </w:rPr>
              <w:t xml:space="preserve">" link 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32434" w:rsidRPr="00232434" w:rsidRDefault="00232434" w:rsidP="00232434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66"/>
                <w:sz w:val="18"/>
                <w:szCs w:val="18"/>
              </w:rPr>
              <w:drawing>
                <wp:inline distT="0" distB="0" distL="0" distR="0">
                  <wp:extent cx="1171575" cy="819150"/>
                  <wp:effectExtent l="19050" t="0" r="9525" b="0"/>
                  <wp:docPr id="32" name="Picture 32" descr="Click on the OnePass 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lick on the OnePass 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2434" w:rsidRPr="00232434" w:rsidTr="0023243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32434" w:rsidRPr="00232434" w:rsidRDefault="00232434" w:rsidP="00232434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8"/>
                <w:szCs w:val="18"/>
              </w:rPr>
            </w:pPr>
            <w:r w:rsidRPr="00232434">
              <w:rPr>
                <w:rFonts w:ascii="Verdana" w:eastAsia="Times New Roman" w:hAnsi="Verdana" w:cs="Times New Roman"/>
                <w:color w:val="000000"/>
                <w:sz w:val="21"/>
              </w:rPr>
              <w:t xml:space="preserve">4. Sign in using your </w:t>
            </w:r>
            <w:proofErr w:type="spellStart"/>
            <w:r w:rsidRPr="00232434">
              <w:rPr>
                <w:rFonts w:ascii="Verdana" w:eastAsia="Times New Roman" w:hAnsi="Verdana" w:cs="Times New Roman"/>
                <w:color w:val="000000"/>
                <w:sz w:val="21"/>
              </w:rPr>
              <w:t>OnePass</w:t>
            </w:r>
            <w:proofErr w:type="spellEnd"/>
            <w:r w:rsidRPr="00232434">
              <w:rPr>
                <w:rFonts w:ascii="Verdana" w:eastAsia="Times New Roman" w:hAnsi="Verdana" w:cs="Times New Roman"/>
                <w:color w:val="000000"/>
                <w:sz w:val="21"/>
              </w:rPr>
              <w:t xml:space="preserve"> Password</w:t>
            </w:r>
          </w:p>
        </w:tc>
        <w:tc>
          <w:tcPr>
            <w:tcW w:w="0" w:type="auto"/>
            <w:vAlign w:val="center"/>
            <w:hideMark/>
          </w:tcPr>
          <w:p w:rsidR="00232434" w:rsidRPr="00232434" w:rsidRDefault="00232434" w:rsidP="00232434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66"/>
                <w:sz w:val="18"/>
                <w:szCs w:val="18"/>
              </w:rPr>
              <w:drawing>
                <wp:inline distT="0" distB="0" distL="0" distR="0">
                  <wp:extent cx="1171575" cy="819150"/>
                  <wp:effectExtent l="19050" t="0" r="9525" b="0"/>
                  <wp:docPr id="33" name="Picture 33" descr="Sign-in using OnePa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Sign-in using OnePa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2434" w:rsidRPr="00232434" w:rsidTr="00232434">
        <w:trPr>
          <w:tblCellSpacing w:w="0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232434" w:rsidRPr="00232434" w:rsidRDefault="00232434" w:rsidP="00232434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8"/>
                <w:szCs w:val="18"/>
              </w:rPr>
            </w:pPr>
            <w:r w:rsidRPr="00232434">
              <w:rPr>
                <w:rFonts w:ascii="Verdana" w:eastAsia="Times New Roman" w:hAnsi="Verdana" w:cs="Times New Roman"/>
                <w:color w:val="000000"/>
                <w:sz w:val="21"/>
              </w:rPr>
              <w:t>5. Locate the list of Self-Paced lesson subjects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32434" w:rsidRPr="00232434" w:rsidRDefault="00232434" w:rsidP="00232434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66"/>
                <w:sz w:val="18"/>
                <w:szCs w:val="18"/>
              </w:rPr>
              <w:drawing>
                <wp:inline distT="0" distB="0" distL="0" distR="0">
                  <wp:extent cx="1171575" cy="819150"/>
                  <wp:effectExtent l="19050" t="0" r="9525" b="0"/>
                  <wp:docPr id="34" name="Picture 34" descr="Locate the subjec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Locate the subjec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2434" w:rsidRPr="00232434" w:rsidTr="0023243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32434" w:rsidRPr="00232434" w:rsidRDefault="00232434" w:rsidP="0023243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232434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6. Students </w:t>
            </w:r>
            <w:r w:rsidR="005A0F3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should consider taking</w:t>
            </w:r>
            <w:r w:rsidRPr="00232434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the following Lessons:</w:t>
            </w:r>
          </w:p>
          <w:p w:rsidR="00232434" w:rsidRPr="00232434" w:rsidRDefault="00232434" w:rsidP="0023243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8"/>
                <w:szCs w:val="18"/>
              </w:rPr>
            </w:pPr>
            <w:r w:rsidRPr="00232434">
              <w:rPr>
                <w:rFonts w:ascii="Verdana" w:eastAsia="Times New Roman" w:hAnsi="Verdana" w:cs="Times New Roman"/>
                <w:color w:val="000066"/>
                <w:sz w:val="18"/>
                <w:szCs w:val="18"/>
              </w:rPr>
              <w:t>Getting Started on Westlaw</w:t>
            </w:r>
          </w:p>
          <w:p w:rsidR="00232434" w:rsidRPr="00232434" w:rsidRDefault="00232434" w:rsidP="0023243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8"/>
                <w:szCs w:val="18"/>
              </w:rPr>
            </w:pPr>
            <w:r w:rsidRPr="00232434">
              <w:rPr>
                <w:rFonts w:ascii="Verdana" w:eastAsia="Times New Roman" w:hAnsi="Verdana" w:cs="Times New Roman"/>
                <w:color w:val="000066"/>
                <w:sz w:val="18"/>
                <w:szCs w:val="18"/>
              </w:rPr>
              <w:t>Westlaw for Paralegals</w:t>
            </w:r>
          </w:p>
          <w:p w:rsidR="00232434" w:rsidRPr="00232434" w:rsidRDefault="00232434" w:rsidP="0023243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8"/>
                <w:szCs w:val="18"/>
              </w:rPr>
            </w:pPr>
            <w:r w:rsidRPr="00232434">
              <w:rPr>
                <w:rFonts w:ascii="Verdana" w:eastAsia="Times New Roman" w:hAnsi="Verdana" w:cs="Times New Roman"/>
                <w:color w:val="000066"/>
                <w:sz w:val="18"/>
                <w:szCs w:val="18"/>
              </w:rPr>
              <w:t>Resources for Litigation</w:t>
            </w:r>
          </w:p>
          <w:p w:rsidR="00232434" w:rsidRPr="00232434" w:rsidRDefault="00232434" w:rsidP="0023243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8"/>
                <w:szCs w:val="18"/>
              </w:rPr>
            </w:pPr>
            <w:r w:rsidRPr="00232434">
              <w:rPr>
                <w:rFonts w:ascii="Verdana" w:eastAsia="Times New Roman" w:hAnsi="Verdana" w:cs="Times New Roman"/>
                <w:color w:val="000066"/>
                <w:sz w:val="18"/>
                <w:szCs w:val="18"/>
              </w:rPr>
              <w:t>Drafting Documents</w:t>
            </w:r>
          </w:p>
          <w:p w:rsidR="00232434" w:rsidRPr="00232434" w:rsidRDefault="00232434" w:rsidP="0023243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8"/>
                <w:szCs w:val="18"/>
              </w:rPr>
            </w:pPr>
            <w:r w:rsidRPr="00232434">
              <w:rPr>
                <w:rFonts w:ascii="Verdana" w:eastAsia="Times New Roman" w:hAnsi="Verdana" w:cs="Times New Roman"/>
                <w:color w:val="000066"/>
                <w:sz w:val="18"/>
                <w:szCs w:val="18"/>
              </w:rPr>
              <w:t>Court Rules and Documents</w:t>
            </w:r>
          </w:p>
          <w:p w:rsidR="00232434" w:rsidRPr="00232434" w:rsidRDefault="00232434" w:rsidP="0023243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8"/>
                <w:szCs w:val="18"/>
              </w:rPr>
            </w:pPr>
            <w:r w:rsidRPr="00232434">
              <w:rPr>
                <w:rFonts w:ascii="Verdana" w:eastAsia="Times New Roman" w:hAnsi="Verdana" w:cs="Times New Roman"/>
                <w:color w:val="000066"/>
                <w:sz w:val="18"/>
                <w:szCs w:val="18"/>
              </w:rPr>
              <w:t>Advanced Legal Research</w:t>
            </w:r>
          </w:p>
          <w:p w:rsidR="00232434" w:rsidRPr="00232434" w:rsidRDefault="00232434" w:rsidP="0023243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8"/>
                <w:szCs w:val="18"/>
              </w:rPr>
            </w:pPr>
            <w:r w:rsidRPr="00232434">
              <w:rPr>
                <w:rFonts w:ascii="Verdana" w:eastAsia="Times New Roman" w:hAnsi="Verdana" w:cs="Times New Roman"/>
                <w:color w:val="000066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32434" w:rsidRPr="00232434" w:rsidRDefault="00232434" w:rsidP="00232434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66"/>
                <w:sz w:val="18"/>
                <w:szCs w:val="18"/>
              </w:rPr>
              <w:drawing>
                <wp:inline distT="0" distB="0" distL="0" distR="0">
                  <wp:extent cx="1171575" cy="1790700"/>
                  <wp:effectExtent l="19050" t="0" r="9525" b="0"/>
                  <wp:docPr id="35" name="Picture 35" descr="Required Subjec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Required Subjec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79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2434" w:rsidRPr="00232434" w:rsidTr="00232434">
        <w:trPr>
          <w:tblCellSpacing w:w="0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232434" w:rsidRPr="00232434" w:rsidRDefault="00232434" w:rsidP="005A0F38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8"/>
                <w:szCs w:val="18"/>
              </w:rPr>
            </w:pPr>
            <w:r w:rsidRPr="00232434">
              <w:rPr>
                <w:rFonts w:ascii="Verdana" w:eastAsia="Times New Roman" w:hAnsi="Verdana" w:cs="Times New Roman"/>
                <w:color w:val="000000"/>
                <w:sz w:val="21"/>
              </w:rPr>
              <w:t xml:space="preserve">7. Students </w:t>
            </w:r>
            <w:r w:rsidR="005A0F38">
              <w:rPr>
                <w:rFonts w:ascii="Verdana" w:eastAsia="Times New Roman" w:hAnsi="Verdana" w:cs="Times New Roman"/>
                <w:color w:val="000000"/>
                <w:sz w:val="21"/>
              </w:rPr>
              <w:t>are to</w:t>
            </w:r>
            <w:r w:rsidRPr="00232434">
              <w:rPr>
                <w:rFonts w:ascii="Verdana" w:eastAsia="Times New Roman" w:hAnsi="Verdana" w:cs="Times New Roman"/>
                <w:color w:val="000000"/>
                <w:sz w:val="21"/>
              </w:rPr>
              <w:t xml:space="preserve"> complete all lessons within each tab.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32434" w:rsidRPr="00232434" w:rsidRDefault="00232434" w:rsidP="00232434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66"/>
                <w:sz w:val="18"/>
                <w:szCs w:val="18"/>
              </w:rPr>
              <w:drawing>
                <wp:inline distT="0" distB="0" distL="0" distR="0">
                  <wp:extent cx="1171575" cy="819150"/>
                  <wp:effectExtent l="19050" t="0" r="9525" b="0"/>
                  <wp:docPr id="36" name="Picture 36" descr="Tabs and Less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Tabs and Less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2434" w:rsidRPr="00232434" w:rsidTr="0023243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32434" w:rsidRPr="00232434" w:rsidRDefault="00232434" w:rsidP="00232434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8"/>
                <w:szCs w:val="18"/>
              </w:rPr>
            </w:pPr>
            <w:r w:rsidRPr="00232434">
              <w:rPr>
                <w:rFonts w:ascii="Verdana" w:eastAsia="Times New Roman" w:hAnsi="Verdana" w:cs="Times New Roman"/>
                <w:color w:val="000000"/>
                <w:sz w:val="21"/>
              </w:rPr>
              <w:t>8. View any other lessons you desire.</w:t>
            </w:r>
          </w:p>
        </w:tc>
        <w:tc>
          <w:tcPr>
            <w:tcW w:w="0" w:type="auto"/>
            <w:vAlign w:val="center"/>
            <w:hideMark/>
          </w:tcPr>
          <w:p w:rsidR="00232434" w:rsidRPr="00232434" w:rsidRDefault="00232434" w:rsidP="00232434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8"/>
                <w:szCs w:val="18"/>
              </w:rPr>
            </w:pPr>
          </w:p>
        </w:tc>
      </w:tr>
    </w:tbl>
    <w:p w:rsidR="005A0F38" w:rsidRDefault="005A0F38"/>
    <w:p w:rsidR="005A0F38" w:rsidRDefault="005A0F38">
      <w:r>
        <w:br w:type="page"/>
      </w:r>
    </w:p>
    <w:p w:rsidR="00232434" w:rsidRPr="005A0F38" w:rsidRDefault="005A0F38">
      <w:pPr>
        <w:rPr>
          <w:sz w:val="36"/>
          <w:szCs w:val="36"/>
        </w:rPr>
      </w:pPr>
      <w:r w:rsidRPr="005A0F38">
        <w:rPr>
          <w:sz w:val="36"/>
          <w:szCs w:val="36"/>
        </w:rPr>
        <w:lastRenderedPageBreak/>
        <w:t>Get Free Online Training from Lexis</w:t>
      </w:r>
    </w:p>
    <w:p w:rsidR="005A0F38" w:rsidRDefault="005A0F38">
      <w:r>
        <w:t xml:space="preserve">Just go to: </w:t>
      </w:r>
      <w:hyperlink r:id="rId12" w:history="1">
        <w:r w:rsidRPr="00C661A6">
          <w:rPr>
            <w:rStyle w:val="Hyperlink"/>
          </w:rPr>
          <w:t>http://law.lexisnexis.com/communityportal/articles/articles.aspx?g=QfsTyLJ1USs=&amp;c=fx3isG+H4A8=&amp;a=dErKQyQPeww</w:t>
        </w:r>
      </w:hyperlink>
      <w:r w:rsidRPr="005A0F38">
        <w:t>=</w:t>
      </w:r>
    </w:p>
    <w:p w:rsidR="005A0F38" w:rsidRDefault="005A0F38">
      <w:r>
        <w:t>Or, if that’s too long, Google: free lexis paralegal training</w:t>
      </w:r>
    </w:p>
    <w:p w:rsidR="005A0F38" w:rsidRDefault="005A0F38">
      <w:r>
        <w:rPr>
          <w:noProof/>
        </w:rPr>
        <w:drawing>
          <wp:inline distT="0" distB="0" distL="0" distR="0">
            <wp:extent cx="5943600" cy="4038803"/>
            <wp:effectExtent l="1905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38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0F38" w:rsidSect="00F32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76C9E"/>
    <w:multiLevelType w:val="multilevel"/>
    <w:tmpl w:val="7084F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2434"/>
    <w:rsid w:val="00132943"/>
    <w:rsid w:val="001B71DE"/>
    <w:rsid w:val="00232434"/>
    <w:rsid w:val="002536D8"/>
    <w:rsid w:val="002A2B29"/>
    <w:rsid w:val="002C5772"/>
    <w:rsid w:val="002D6EB3"/>
    <w:rsid w:val="00344CCD"/>
    <w:rsid w:val="003530FD"/>
    <w:rsid w:val="00364E12"/>
    <w:rsid w:val="0049694F"/>
    <w:rsid w:val="004D53A1"/>
    <w:rsid w:val="005A0F38"/>
    <w:rsid w:val="005C0585"/>
    <w:rsid w:val="00626642"/>
    <w:rsid w:val="006D080C"/>
    <w:rsid w:val="007276F1"/>
    <w:rsid w:val="00761D8A"/>
    <w:rsid w:val="00785EF5"/>
    <w:rsid w:val="008A23EB"/>
    <w:rsid w:val="00C11DB4"/>
    <w:rsid w:val="00C73C6C"/>
    <w:rsid w:val="00CA7539"/>
    <w:rsid w:val="00EF15F3"/>
    <w:rsid w:val="00F2293F"/>
    <w:rsid w:val="00F32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C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23243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1"/>
      <w:szCs w:val="21"/>
    </w:rPr>
  </w:style>
  <w:style w:type="character" w:styleId="Strong">
    <w:name w:val="Strong"/>
    <w:basedOn w:val="DefaultParagraphFont"/>
    <w:uiPriority w:val="22"/>
    <w:qFormat/>
    <w:rsid w:val="00232434"/>
    <w:rPr>
      <w:b/>
      <w:bCs/>
    </w:rPr>
  </w:style>
  <w:style w:type="character" w:customStyle="1" w:styleId="style11">
    <w:name w:val="style11"/>
    <w:basedOn w:val="DefaultParagraphFont"/>
    <w:rsid w:val="00232434"/>
    <w:rPr>
      <w:rFonts w:ascii="Verdana" w:hAnsi="Verdana" w:hint="default"/>
      <w:color w:val="000000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23243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32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4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1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law.lexisnexis.com/communityportal/articles/articles.aspx?g=QfsTyLJ1USs=&amp;c=fx3isG+H4A8=&amp;a=dErKQyQPew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://www.westelearning.com/rc2/login.asp?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178</Words>
  <Characters>831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R. Barber</dc:creator>
  <cp:lastModifiedBy>Daniel R. Barber</cp:lastModifiedBy>
  <cp:revision>1</cp:revision>
  <dcterms:created xsi:type="dcterms:W3CDTF">2011-01-24T19:46:00Z</dcterms:created>
  <dcterms:modified xsi:type="dcterms:W3CDTF">2011-01-24T20:04:00Z</dcterms:modified>
</cp:coreProperties>
</file>